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E41F8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1F9">
        <w:rPr>
          <w:rFonts w:ascii="Times New Roman" w:hAnsi="Times New Roman" w:cs="Times New Roman"/>
          <w:sz w:val="24"/>
          <w:szCs w:val="24"/>
        </w:rPr>
        <w:t>Проект</w:t>
      </w:r>
      <w:r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Pr="00FD51F9">
        <w:rPr>
          <w:rFonts w:ascii="Times New Roman" w:hAnsi="Times New Roman" w:cs="Times New Roman"/>
          <w:sz w:val="24"/>
          <w:szCs w:val="24"/>
        </w:rPr>
        <w:t>Постановления «</w:t>
      </w:r>
      <w:r w:rsidR="006C2E07" w:rsidRPr="006C2E07">
        <w:rPr>
          <w:rFonts w:ascii="Times New Roman" w:hAnsi="Times New Roman" w:cs="Times New Roman"/>
          <w:sz w:val="24"/>
          <w:szCs w:val="24"/>
        </w:rPr>
        <w:t>Обеспечение доступности услуг общественного транспорта на территории муниципального округа Воротынский Нижегородской области</w:t>
      </w:r>
      <w:r w:rsidR="007F1B2A" w:rsidRPr="005B4DDF">
        <w:rPr>
          <w:rFonts w:ascii="Times New Roman" w:hAnsi="Times New Roman" w:cs="Times New Roman"/>
          <w:sz w:val="24"/>
          <w:szCs w:val="24"/>
        </w:rPr>
        <w:t>»</w:t>
      </w:r>
      <w:r w:rsidRPr="00FD51F9">
        <w:rPr>
          <w:rFonts w:ascii="Times New Roman" w:hAnsi="Times New Roman" w:cs="Times New Roman"/>
          <w:sz w:val="24"/>
          <w:szCs w:val="24"/>
        </w:rPr>
        <w:t xml:space="preserve"> подготовлен в соответствии</w:t>
      </w:r>
      <w:r w:rsidR="00F15C72"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="00E41F8E" w:rsidRPr="00FD51F9">
        <w:rPr>
          <w:rFonts w:ascii="Times New Roman" w:hAnsi="Times New Roman" w:cs="Times New Roman"/>
          <w:sz w:val="24"/>
          <w:szCs w:val="24"/>
        </w:rPr>
        <w:t>с</w:t>
      </w:r>
      <w:r w:rsidR="00E41F8E">
        <w:rPr>
          <w:rFonts w:ascii="Times New Roman" w:hAnsi="Times New Roman" w:cs="Times New Roman"/>
          <w:sz w:val="24"/>
          <w:szCs w:val="24"/>
        </w:rPr>
        <w:t xml:space="preserve"> 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rPr>
          <w:rFonts w:ascii="Times New Roman" w:hAnsi="Times New Roman" w:cs="Times New Roman"/>
          <w:sz w:val="24"/>
          <w:szCs w:val="24"/>
        </w:rPr>
        <w:t>№ 327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от </w:t>
      </w:r>
      <w:r w:rsidR="006820A8">
        <w:rPr>
          <w:rFonts w:ascii="Times New Roman" w:hAnsi="Times New Roman" w:cs="Times New Roman"/>
          <w:sz w:val="24"/>
          <w:szCs w:val="24"/>
        </w:rPr>
        <w:t xml:space="preserve">15.06.2022 г. </w:t>
      </w:r>
    </w:p>
    <w:p w:rsidR="00490EC6" w:rsidRDefault="00490EC6" w:rsidP="00490EC6">
      <w:pPr>
        <w:autoSpaceDE w:val="0"/>
        <w:autoSpaceDN w:val="0"/>
        <w:adjustRightInd w:val="0"/>
        <w:jc w:val="both"/>
      </w:pPr>
      <w:r>
        <w:t xml:space="preserve">        </w:t>
      </w:r>
      <w:r w:rsidR="005B4DDF" w:rsidRPr="005B4DDF">
        <w:t xml:space="preserve">Цели Программы: </w:t>
      </w:r>
    </w:p>
    <w:p w:rsidR="00490EC6" w:rsidRDefault="00490EC6" w:rsidP="00490EC6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6C2E07" w:rsidRDefault="006C2E07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E07">
        <w:rPr>
          <w:rFonts w:ascii="Times New Roman" w:hAnsi="Times New Roman" w:cs="Times New Roman"/>
          <w:sz w:val="24"/>
          <w:szCs w:val="24"/>
        </w:rPr>
        <w:t>Обеспечение доступности услуг общественного транспорта на территории муниципального округа Воротынский.</w:t>
      </w:r>
    </w:p>
    <w:p w:rsidR="005B4DDF" w:rsidRPr="005B4DDF" w:rsidRDefault="005B4DDF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6C2E07" w:rsidRDefault="006C2E07" w:rsidP="006C2E07">
      <w:pPr>
        <w:jc w:val="both"/>
      </w:pPr>
      <w:r>
        <w:t>1. Сохранение объемов пассажирских перевозок на муниципальных маршрутах.</w:t>
      </w:r>
    </w:p>
    <w:p w:rsidR="006C2E07" w:rsidRDefault="006C2E07" w:rsidP="006C2E07">
      <w:pPr>
        <w:jc w:val="both"/>
      </w:pPr>
      <w:r>
        <w:t>2. Повышение эффективности транспортного обслуживания.</w:t>
      </w:r>
    </w:p>
    <w:p w:rsidR="004C6813" w:rsidRPr="004C6813" w:rsidRDefault="006C2E07" w:rsidP="006C2E07">
      <w:pPr>
        <w:jc w:val="both"/>
      </w:pPr>
      <w:r>
        <w:t>3. Заключение муниципального контракта на выполнение работ, связанных с осуществлением регулярных перевозок по регулируемым тарифам.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90EC6"/>
    <w:rsid w:val="004C6813"/>
    <w:rsid w:val="005B4DDF"/>
    <w:rsid w:val="005B5010"/>
    <w:rsid w:val="006820A8"/>
    <w:rsid w:val="006B5F5E"/>
    <w:rsid w:val="006C2E07"/>
    <w:rsid w:val="007F1B2A"/>
    <w:rsid w:val="00816535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Варакина Наталья Николаевна</cp:lastModifiedBy>
  <cp:revision>16</cp:revision>
  <dcterms:created xsi:type="dcterms:W3CDTF">2020-09-30T12:40:00Z</dcterms:created>
  <dcterms:modified xsi:type="dcterms:W3CDTF">2025-12-02T07:14:00Z</dcterms:modified>
</cp:coreProperties>
</file>